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2F3AE" w14:textId="77777777" w:rsidR="003E29A5" w:rsidRPr="003E29A5" w:rsidRDefault="003E29A5" w:rsidP="003E29A5">
      <w:pPr>
        <w:autoSpaceDE w:val="0"/>
        <w:autoSpaceDN w:val="0"/>
        <w:adjustRightInd w:val="0"/>
        <w:spacing w:after="0" w:line="240" w:lineRule="auto"/>
        <w:jc w:val="center"/>
        <w:rPr>
          <w:rFonts w:ascii="Times New Roman" w:eastAsia="Times New Roman" w:hAnsi="Times New Roman" w:cs="Times New Roman"/>
          <w:b/>
          <w:bCs/>
          <w:caps/>
          <w:lang w:eastAsia="pl-PL"/>
        </w:rPr>
      </w:pPr>
      <w:r w:rsidRPr="003E29A5">
        <w:rPr>
          <w:rFonts w:ascii="Times New Roman" w:eastAsia="Times New Roman" w:hAnsi="Times New Roman" w:cs="Times New Roman"/>
          <w:b/>
          <w:bCs/>
          <w:caps/>
          <w:lang w:eastAsia="pl-PL"/>
        </w:rPr>
        <w:t>Uchwała Nr ....................</w:t>
      </w:r>
      <w:r w:rsidRPr="003E29A5">
        <w:rPr>
          <w:rFonts w:ascii="Times New Roman" w:eastAsia="Times New Roman" w:hAnsi="Times New Roman" w:cs="Times New Roman"/>
          <w:b/>
          <w:bCs/>
          <w:caps/>
          <w:lang w:eastAsia="pl-PL"/>
        </w:rPr>
        <w:br/>
        <w:t>Rady Miejskiej Skoczowa</w:t>
      </w:r>
    </w:p>
    <w:p w14:paraId="17CB0932" w14:textId="77777777" w:rsidR="003E29A5" w:rsidRPr="003E29A5" w:rsidRDefault="003E29A5" w:rsidP="003E29A5">
      <w:pPr>
        <w:autoSpaceDE w:val="0"/>
        <w:autoSpaceDN w:val="0"/>
        <w:adjustRightInd w:val="0"/>
        <w:spacing w:before="280" w:after="280" w:line="240" w:lineRule="auto"/>
        <w:jc w:val="center"/>
        <w:rPr>
          <w:rFonts w:ascii="Times New Roman" w:eastAsia="Times New Roman" w:hAnsi="Times New Roman" w:cs="Times New Roman"/>
          <w:b/>
          <w:bCs/>
          <w:caps/>
          <w:lang w:eastAsia="pl-PL"/>
        </w:rPr>
      </w:pPr>
      <w:r w:rsidRPr="003E29A5">
        <w:rPr>
          <w:rFonts w:ascii="Times New Roman" w:eastAsia="Times New Roman" w:hAnsi="Times New Roman" w:cs="Times New Roman"/>
          <w:lang w:eastAsia="pl-PL"/>
        </w:rPr>
        <w:t>z dnia ........... 2022 r.</w:t>
      </w:r>
    </w:p>
    <w:p w14:paraId="632C725E" w14:textId="77777777" w:rsidR="003E29A5" w:rsidRPr="003E29A5" w:rsidRDefault="003E29A5" w:rsidP="003E29A5">
      <w:pPr>
        <w:keepNext/>
        <w:autoSpaceDE w:val="0"/>
        <w:autoSpaceDN w:val="0"/>
        <w:adjustRightInd w:val="0"/>
        <w:spacing w:after="480" w:line="240" w:lineRule="auto"/>
        <w:jc w:val="center"/>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xml:space="preserve">w sprawie programu opieki nad </w:t>
      </w:r>
      <w:proofErr w:type="spellStart"/>
      <w:r w:rsidRPr="003E29A5">
        <w:rPr>
          <w:rFonts w:ascii="Times New Roman" w:eastAsia="Times New Roman" w:hAnsi="Times New Roman" w:cs="Times New Roman"/>
          <w:b/>
          <w:bCs/>
          <w:lang w:eastAsia="pl-PL"/>
        </w:rPr>
        <w:t>zwierzetami</w:t>
      </w:r>
      <w:proofErr w:type="spellEnd"/>
      <w:r w:rsidRPr="003E29A5">
        <w:rPr>
          <w:rFonts w:ascii="Times New Roman" w:eastAsia="Times New Roman" w:hAnsi="Times New Roman" w:cs="Times New Roman"/>
          <w:b/>
          <w:bCs/>
          <w:lang w:eastAsia="pl-PL"/>
        </w:rPr>
        <w:t xml:space="preserve"> bezdomnymi oraz zapobiegania bezdomności zwierząt na terenie Gminy Skoczów w 2022 r.</w:t>
      </w:r>
    </w:p>
    <w:p w14:paraId="3B2C7620" w14:textId="77777777" w:rsidR="003E29A5" w:rsidRPr="003E29A5" w:rsidRDefault="003E29A5" w:rsidP="003E29A5">
      <w:pPr>
        <w:keepLines/>
        <w:autoSpaceDE w:val="0"/>
        <w:autoSpaceDN w:val="0"/>
        <w:adjustRightInd w:val="0"/>
        <w:spacing w:before="120" w:after="120" w:line="240" w:lineRule="auto"/>
        <w:ind w:firstLine="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Na podstawie art. 18 ust. 2 pkt 15 ustawy z dnia 8 marca 1990 r. o samorządzie gminnym (tekst jednolity: Dz. U. z 2021 r.  poz. 1372 z późn.zm.) oraz art. 11a ustawy z dnia  21 sierpnia 1997 r. o ochronie zwierząt (tekst jednolity: Dz. U. z 2020 r. poz. 638 z późn.zm.)</w:t>
      </w:r>
    </w:p>
    <w:p w14:paraId="33BC700F" w14:textId="77777777" w:rsidR="003E29A5" w:rsidRPr="003E29A5" w:rsidRDefault="003E29A5" w:rsidP="003E29A5">
      <w:pPr>
        <w:autoSpaceDE w:val="0"/>
        <w:autoSpaceDN w:val="0"/>
        <w:adjustRightInd w:val="0"/>
        <w:spacing w:before="120" w:after="120" w:line="24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uchwala się, co następuje</w:t>
      </w:r>
    </w:p>
    <w:p w14:paraId="5F23BF65"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Rozdział 1.</w:t>
      </w:r>
      <w:r w:rsidRPr="003E29A5">
        <w:rPr>
          <w:rFonts w:ascii="Times New Roman" w:eastAsia="Times New Roman" w:hAnsi="Times New Roman" w:cs="Times New Roman"/>
          <w:b/>
          <w:bCs/>
          <w:lang w:eastAsia="pl-PL"/>
        </w:rPr>
        <w:br/>
        <w:t>Postanowienia ogólne</w:t>
      </w:r>
    </w:p>
    <w:p w14:paraId="79727E9F"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1. </w:t>
      </w:r>
      <w:r w:rsidRPr="003E29A5">
        <w:rPr>
          <w:rFonts w:ascii="Times New Roman" w:eastAsia="Times New Roman" w:hAnsi="Times New Roman" w:cs="Times New Roman"/>
          <w:lang w:eastAsia="pl-PL"/>
        </w:rPr>
        <w:t>1. Określa się „Program opieki nad zwierzętami bezdomnymi oraz zapobiegania bezdomności zwierząt na terenie Gminy Skoczów na 2022 r.”.</w:t>
      </w:r>
    </w:p>
    <w:p w14:paraId="3870A069"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Program ma zastosowanie do bezdomnych zwierząt przebywających w granicach administracyjnych Gminy Skoczów, w szczególności do bezdomnych psów i wolno żyjących kotów.</w:t>
      </w:r>
    </w:p>
    <w:p w14:paraId="53C69F5B"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2. </w:t>
      </w:r>
      <w:r w:rsidRPr="003E29A5">
        <w:rPr>
          <w:rFonts w:ascii="Times New Roman" w:eastAsia="Times New Roman" w:hAnsi="Times New Roman" w:cs="Times New Roman"/>
          <w:lang w:eastAsia="pl-PL"/>
        </w:rPr>
        <w:t>1. Celem Programu jest zapobieganie bezdomności zwierząt na terenie Gminy Skoczów oraz opieka nad zwierzętami bezdomnymi.</w:t>
      </w:r>
    </w:p>
    <w:p w14:paraId="05DC3D47"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Zadania Programu obejmują:</w:t>
      </w:r>
    </w:p>
    <w:p w14:paraId="6D2790C0"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1) zapewnienie bezdomnym zwierzętom miejsca w schronisku dla zwierząt;</w:t>
      </w:r>
    </w:p>
    <w:p w14:paraId="21E90C4A"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opiekę nad wolno żyjącymi kotami, w tym ich dokarmianie;</w:t>
      </w:r>
    </w:p>
    <w:p w14:paraId="04893426"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3) odławianie bezdomnych zwierząt;</w:t>
      </w:r>
    </w:p>
    <w:p w14:paraId="1EA2514D"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4) obligatoryjną sterylizację albo kastrację zwierząt w schronisku dla zwierząt;</w:t>
      </w:r>
    </w:p>
    <w:p w14:paraId="5415B2FD"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5) poszukiwanie właścicieli dla bezdomnych zwierząt;</w:t>
      </w:r>
    </w:p>
    <w:p w14:paraId="5F8080B4"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6) usypianie ślepych miotów;</w:t>
      </w:r>
    </w:p>
    <w:p w14:paraId="5FD66FB3"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7) wskazanie gospodarstwa rolnego w celu zapewnienia miejsca dla zwierząt gospodarskich;</w:t>
      </w:r>
    </w:p>
    <w:p w14:paraId="40881EF6"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8)zapewnienie całodobowej opieki weterynaryjnej w przypadkach zdarzeń drogowych</w:t>
      </w:r>
      <w:r w:rsidRPr="003E29A5">
        <w:rPr>
          <w:rFonts w:ascii="Times New Roman" w:eastAsia="Times New Roman" w:hAnsi="Times New Roman" w:cs="Times New Roman"/>
          <w:lang w:eastAsia="pl-PL"/>
        </w:rPr>
        <w:br/>
        <w:t>z udziałem zwierząt.</w:t>
      </w:r>
    </w:p>
    <w:p w14:paraId="4118A3A6"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2.</w:t>
      </w:r>
    </w:p>
    <w:p w14:paraId="694B00CD"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Zapewnienie bezdomnym zwierzętom opieki w schronisku dla zwierząt</w:t>
      </w:r>
    </w:p>
    <w:p w14:paraId="7D6AAF15"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3. </w:t>
      </w:r>
      <w:r w:rsidRPr="003E29A5">
        <w:rPr>
          <w:rFonts w:ascii="Times New Roman" w:eastAsia="Times New Roman" w:hAnsi="Times New Roman" w:cs="Times New Roman"/>
          <w:lang w:eastAsia="pl-PL"/>
        </w:rPr>
        <w:t>1. Schronisko, do którego przekazywane są zwierzęta bezdomne odławiane z terenu Gminy, to Schronisko dla zwierząt przy ul. Cichej w Cieszynie nr tel. 33 851 55 11.</w:t>
      </w:r>
    </w:p>
    <w:p w14:paraId="00CBA714"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Obowiązkiem schroniska jest zapewnienie właściwej opieki, w szczególności zapewnienie pomieszczenia chroniącego przed zimnem, upałami i opadami atmosferycznymi, z dostępem do światła dziennego, zapewnienie wyżywienia i stałego dostępu do wody, zapewnienie opieki lekarsko-weterynaryjnej, a także traktowanie zwierząt w sposób humanitarny.</w:t>
      </w:r>
    </w:p>
    <w:p w14:paraId="1FD553DA"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3. Schronisko prowadzi ewidencję bezdomnych zwierząt, która umożliwia ich identyfikację, a także zawiera informację o ich dalszych losach.</w:t>
      </w:r>
    </w:p>
    <w:p w14:paraId="55FEA4C4"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4. Wszystkie zwierzęta umieszczone w schronisku są poddawane obligatoryjnej sterylizacji lub kastracji jeżeli nie znaleziono ich właściciela, za wyjątkiem zwierząt, u których istnieją przeciwskazania do wykonania tych zabiegów tj. stan zdrowia lub wiek.</w:t>
      </w:r>
    </w:p>
    <w:p w14:paraId="2503DEFD"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5. Zabiegi obligatoryjnej sterylizacji i kastracji w stosunku do zwierząt bezdomnych, umieszczonych w schronisku, są wykonywane przez gabinet Weterynaryjny OLWET przy </w:t>
      </w:r>
      <w:r w:rsidRPr="003E29A5">
        <w:rPr>
          <w:rFonts w:ascii="Times New Roman" w:eastAsia="Times New Roman" w:hAnsi="Times New Roman" w:cs="Times New Roman"/>
          <w:lang w:eastAsia="pl-PL"/>
        </w:rPr>
        <w:br/>
        <w:t>ul. Bolesława Chrobrego 43-400 Cieszyn tel. 602 429 213.</w:t>
      </w:r>
    </w:p>
    <w:p w14:paraId="208E61BC"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lastRenderedPageBreak/>
        <w:t xml:space="preserve">    6. Zwierzęta bezdomne umieszczone w schronisku zostają obligatoryjnie oznakowane mikro chipem przez gabinet Weterynaryjny OLWET przy ul. Bolesława Chrobrego 43-400 Cieszyn tel. 602 429 213.</w:t>
      </w:r>
    </w:p>
    <w:p w14:paraId="11482A43"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3.</w:t>
      </w:r>
      <w:r w:rsidRPr="003E29A5">
        <w:rPr>
          <w:rFonts w:ascii="Times New Roman" w:eastAsia="Times New Roman" w:hAnsi="Times New Roman" w:cs="Times New Roman"/>
          <w:b/>
          <w:bCs/>
          <w:lang w:eastAsia="pl-PL"/>
        </w:rPr>
        <w:br/>
        <w:t>Opieka nad wolno żyjącymi kotami</w:t>
      </w:r>
    </w:p>
    <w:p w14:paraId="188A1253"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4. </w:t>
      </w:r>
      <w:r w:rsidRPr="003E29A5">
        <w:rPr>
          <w:rFonts w:ascii="Times New Roman" w:eastAsia="Times New Roman" w:hAnsi="Times New Roman" w:cs="Times New Roman"/>
          <w:lang w:eastAsia="pl-PL"/>
        </w:rPr>
        <w:t>1. Opieka nad wolnożyjącymi kotami polega na:</w:t>
      </w:r>
    </w:p>
    <w:p w14:paraId="03EDC6A8"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1) monitorowaniu znanych i wskazanych przez mieszkańców miejsc ich bytowania na terenie Gminy,</w:t>
      </w:r>
    </w:p>
    <w:p w14:paraId="53EADFF7"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dokarmianiu kotów wolnożyjących w miejscach ich bytowania,</w:t>
      </w:r>
    </w:p>
    <w:p w14:paraId="749EE4C3"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3) zabiegach sterylizacji i kastracji kotów wolno żyjących, które nie przebywają wraz z człowiekiem w jego domu lub innym pomieszczeniu w charakterze jego towarzysza,</w:t>
      </w:r>
    </w:p>
    <w:p w14:paraId="0EBB0B79"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4) opiece lekarsko-weterynaryjną dla kotów wolno żyjących;</w:t>
      </w:r>
    </w:p>
    <w:p w14:paraId="38B3D389"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2. Gmina współpracuje ze społecznymi opiekunami kotów wolnożyjących.</w:t>
      </w:r>
    </w:p>
    <w:p w14:paraId="65C6F98C"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3. Dokarmianie wolno żyjących kotów będzie prowadzone w okresie zimowym przez Urząd Miejski w Skoczowie w miejscach ich bytowania. Sucha karma dla </w:t>
      </w:r>
      <w:proofErr w:type="spellStart"/>
      <w:r w:rsidRPr="003E29A5">
        <w:rPr>
          <w:rFonts w:ascii="Times New Roman" w:eastAsia="Times New Roman" w:hAnsi="Times New Roman" w:cs="Times New Roman"/>
          <w:lang w:eastAsia="pl-PL"/>
        </w:rPr>
        <w:t>kotow</w:t>
      </w:r>
      <w:proofErr w:type="spellEnd"/>
      <w:r w:rsidRPr="003E29A5">
        <w:rPr>
          <w:rFonts w:ascii="Times New Roman" w:eastAsia="Times New Roman" w:hAnsi="Times New Roman" w:cs="Times New Roman"/>
          <w:lang w:eastAsia="pl-PL"/>
        </w:rPr>
        <w:t xml:space="preserve"> wolnożyjących będzie wydawana wolontariuszom społecznym, którzy zobowiązali się do opieki nad tymi zwierzętami,</w:t>
      </w:r>
    </w:p>
    <w:p w14:paraId="1D605457"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4. Mając na celu kontrolę populacji kotów wolnożyjących oraz stan ich zdrowotności Urząd współpracuje z Gabinetem Weterynaryjnym Lux-vet Marty Wagi w Skoczowie przy ul. Mickiewicza 35 tel. 694 589 016 oraz Schroniskiem dla zwierząt w Cieszynie. </w:t>
      </w:r>
    </w:p>
    <w:p w14:paraId="13905757"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5. Koty wolnożyjące będą odławiane jedynie w przypadku koniecznej interwencji weterynaryjnej np. leczenia. Koty po wyleczeniu wypuszczane są  w miejsca, w których zostały odłowione, celem pozostawienia w swoim naturalnym środowisku.</w:t>
      </w:r>
    </w:p>
    <w:p w14:paraId="23734DE5"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b/>
          <w:bCs/>
          <w:lang w:eastAsia="pl-PL"/>
        </w:rPr>
      </w:pPr>
      <w:r w:rsidRPr="003E29A5">
        <w:rPr>
          <w:rFonts w:ascii="Times New Roman" w:eastAsia="Times New Roman" w:hAnsi="Times New Roman" w:cs="Times New Roman"/>
          <w:lang w:eastAsia="pl-PL"/>
        </w:rPr>
        <w:t xml:space="preserve"> 6. Koty wolnożyjące, które wymagają opieki lekarsko-weterynaryjnej, zostają na czas leczenia wyłapane i przewiezione do gabinetu weterynaryjnego.  Po wyleczeniu wypuszcza się je w miejscu, w którym dotychczas bytowały. </w:t>
      </w:r>
    </w:p>
    <w:p w14:paraId="198000E4"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4.</w:t>
      </w:r>
      <w:r w:rsidRPr="003E29A5">
        <w:rPr>
          <w:rFonts w:ascii="Times New Roman" w:eastAsia="Times New Roman" w:hAnsi="Times New Roman" w:cs="Times New Roman"/>
          <w:b/>
          <w:bCs/>
          <w:lang w:eastAsia="pl-PL"/>
        </w:rPr>
        <w:br/>
        <w:t>Odławianie bezdomnych zwierząt</w:t>
      </w:r>
    </w:p>
    <w:p w14:paraId="5EAEF53B"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5. </w:t>
      </w:r>
      <w:r w:rsidRPr="003E29A5">
        <w:rPr>
          <w:rFonts w:ascii="Times New Roman" w:eastAsia="Times New Roman" w:hAnsi="Times New Roman" w:cs="Times New Roman"/>
          <w:lang w:eastAsia="pl-PL"/>
        </w:rPr>
        <w:t>1. Odławianie bezdomnych zwierząt realizowane jest na podstawie zgłoszenia o wystąpieniu zwierzęcia bezdomnego w danej miejscowości na terenie Gminy.</w:t>
      </w:r>
    </w:p>
    <w:p w14:paraId="7902C06E"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2. Odławianie bezdomnych zwierząt na terenie Gminy ma charakter stały i realizowane jest zgodnie z przyjętym zgłoszeniem, w tym po sprawdzeniu jego zasadności. Czynności związane z odławianiem bezdomnych zwierząt wykonywane są sposób nie stwarzający zagrożenia dla ich życia i zdrowia, </w:t>
      </w:r>
      <w:r w:rsidRPr="003E29A5">
        <w:rPr>
          <w:rFonts w:ascii="Times New Roman" w:eastAsia="Times New Roman" w:hAnsi="Times New Roman" w:cs="Times New Roman"/>
          <w:lang w:eastAsia="pl-PL"/>
        </w:rPr>
        <w:br/>
        <w:t>z zachowaniem ostrożności, bezpieczeństwa i porządku publicznego, w tym zapewniając im pełną opiekę w czasie transportu.</w:t>
      </w:r>
    </w:p>
    <w:p w14:paraId="799D40A8"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3. Zwierzęta bezdomne odławiane są w przypadku nie znalezienia właściciela  lub innej osoby, pod której opieką pozostawały.</w:t>
      </w:r>
    </w:p>
    <w:p w14:paraId="20C6613F"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4. Informacje o bezdomnych zwierzętach i konieczności interwencji przyjmuje Urząd Miejski w Skoczowie, Straż Miejska w Skoczowie oraz Komisariat Policji w Skoczowie. </w:t>
      </w:r>
    </w:p>
    <w:p w14:paraId="758D7D3C"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5. Odławianie bezdomnych zwierząt jest realizowane przez:</w:t>
      </w:r>
    </w:p>
    <w:p w14:paraId="500A4E59"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1) Schronisko dla zwierząt w Cieszynie w przypadku psów i kotów,</w:t>
      </w:r>
    </w:p>
    <w:p w14:paraId="366C875F"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2) Zakład Doświadczalny Instytutu Zootechniki Państwowego Instytutu Badawczego Grodziec Śląski gospodarstwo w Kostkowicach w przypadku zwierząt gospodarskich.  </w:t>
      </w:r>
    </w:p>
    <w:p w14:paraId="7C921595" w14:textId="77777777" w:rsidR="003E29A5" w:rsidRPr="003E29A5" w:rsidRDefault="003E29A5" w:rsidP="003E29A5">
      <w:pPr>
        <w:keepNext/>
        <w:autoSpaceDE w:val="0"/>
        <w:autoSpaceDN w:val="0"/>
        <w:adjustRightInd w:val="0"/>
        <w:spacing w:after="0" w:line="360" w:lineRule="auto"/>
        <w:jc w:val="both"/>
        <w:rPr>
          <w:rFonts w:ascii="Times New Roman" w:eastAsia="Times New Roman" w:hAnsi="Times New Roman" w:cs="Times New Roman"/>
          <w:b/>
          <w:bCs/>
          <w:lang w:eastAsia="pl-PL"/>
        </w:rPr>
      </w:pPr>
    </w:p>
    <w:p w14:paraId="0B52FFAD" w14:textId="77777777" w:rsidR="003E29A5" w:rsidRPr="003E29A5" w:rsidRDefault="003E29A5" w:rsidP="003E29A5">
      <w:pPr>
        <w:keepNext/>
        <w:autoSpaceDE w:val="0"/>
        <w:autoSpaceDN w:val="0"/>
        <w:adjustRightInd w:val="0"/>
        <w:spacing w:after="0" w:line="360" w:lineRule="auto"/>
        <w:jc w:val="both"/>
        <w:rPr>
          <w:rFonts w:ascii="Times New Roman" w:eastAsia="Times New Roman" w:hAnsi="Times New Roman" w:cs="Times New Roman"/>
          <w:b/>
          <w:bCs/>
          <w:lang w:eastAsia="pl-PL"/>
        </w:rPr>
      </w:pPr>
    </w:p>
    <w:p w14:paraId="0A273DC8"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5.</w:t>
      </w:r>
      <w:r w:rsidRPr="003E29A5">
        <w:rPr>
          <w:rFonts w:ascii="Times New Roman" w:eastAsia="Times New Roman" w:hAnsi="Times New Roman" w:cs="Times New Roman"/>
          <w:b/>
          <w:bCs/>
          <w:lang w:eastAsia="pl-PL"/>
        </w:rPr>
        <w:br/>
        <w:t>Poszukiwanie dla właścicieli dla bezdomnych zwierząt</w:t>
      </w:r>
    </w:p>
    <w:p w14:paraId="1E79E266"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6. </w:t>
      </w:r>
      <w:r w:rsidRPr="003E29A5">
        <w:rPr>
          <w:rFonts w:ascii="Times New Roman" w:eastAsia="Times New Roman" w:hAnsi="Times New Roman" w:cs="Times New Roman"/>
          <w:lang w:eastAsia="pl-PL"/>
        </w:rPr>
        <w:t>1. </w:t>
      </w:r>
      <w:r w:rsidRPr="003E29A5">
        <w:rPr>
          <w:rFonts w:ascii="Times New Roman" w:eastAsia="Times New Roman" w:hAnsi="Times New Roman" w:cs="Times New Roman"/>
          <w:u w:color="000000"/>
          <w:lang w:eastAsia="pl-PL"/>
        </w:rPr>
        <w:t>Poszukiwanie nowych właścicieli dla bezdomnych zwierząt realizowane jest przez Schronisko dla zwierząt  w Cieszynie przy ul. Cichej 10  oraz Gabinet Weterynaryjny Lux-vet Marty Wagi  przy ul. Mickiewicza 35  w Skoczowie.</w:t>
      </w:r>
    </w:p>
    <w:p w14:paraId="44EF1422"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w:t>
      </w:r>
      <w:r w:rsidRPr="003E29A5">
        <w:rPr>
          <w:rFonts w:ascii="Times New Roman" w:eastAsia="Times New Roman" w:hAnsi="Times New Roman" w:cs="Times New Roman"/>
          <w:u w:color="000000"/>
          <w:lang w:eastAsia="pl-PL"/>
        </w:rPr>
        <w:t xml:space="preserve">Podmioty te we własnym zakresie podejmują działania zmierzające do pozyskiwania nowych właścicieli dla zwierząt i oddania ich do adopcji. Informacje o bezdomnych zwierzętach przeznaczonych do adopcji podmioty te zamieszczają na prowadzonych przez siebie stronach internetowych, w prasie lokalnej oraz na tablicach ogłoszeń. </w:t>
      </w:r>
    </w:p>
    <w:p w14:paraId="22E43538"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 xml:space="preserve">    3. Gmina   podejmuje również współpracę  z organizacjami statutowo zajmującymi się ochroną zwierząt w zakresie znajdowania nowych opiekunów w tym fundacją Lepszy Świat w Cieszynie oraz Stowarzyszeniem Przyjaciół Zwierząt As z Ustronia.   </w:t>
      </w:r>
    </w:p>
    <w:p w14:paraId="27DA6928" w14:textId="77777777" w:rsidR="003E29A5" w:rsidRPr="003E29A5" w:rsidRDefault="003E29A5" w:rsidP="003E29A5">
      <w:pPr>
        <w:keepLines/>
        <w:autoSpaceDE w:val="0"/>
        <w:autoSpaceDN w:val="0"/>
        <w:adjustRightInd w:val="0"/>
        <w:spacing w:before="120" w:after="120" w:line="240" w:lineRule="auto"/>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4. W przypadku zabezpieczenia zwierzęcia domowego i gospodarczego, co do którego istnieje podejrzenie, że posiada ono właściciela lub inną osobę, pod której opieką dotychczas pozostawało, Gmina podejmuje działania mające na celu ustalenie właściciela poprzez podanie do publicznej wiadomości informacji dotyczącej daty, miejsca znalezienia zwierzęcia wraz z załączeniem jego zdjęcia.</w:t>
      </w:r>
    </w:p>
    <w:p w14:paraId="0100E5C6"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6.</w:t>
      </w:r>
      <w:r w:rsidRPr="003E29A5">
        <w:rPr>
          <w:rFonts w:ascii="Times New Roman" w:eastAsia="Times New Roman" w:hAnsi="Times New Roman" w:cs="Times New Roman"/>
          <w:b/>
          <w:bCs/>
          <w:lang w:eastAsia="pl-PL"/>
        </w:rPr>
        <w:br/>
        <w:t>Usypianie ślepych miotów</w:t>
      </w:r>
    </w:p>
    <w:p w14:paraId="1A7B7FEC"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7. </w:t>
      </w:r>
      <w:r w:rsidRPr="003E29A5">
        <w:rPr>
          <w:rFonts w:ascii="Times New Roman" w:eastAsia="Times New Roman" w:hAnsi="Times New Roman" w:cs="Times New Roman"/>
          <w:lang w:eastAsia="pl-PL"/>
        </w:rPr>
        <w:t>1. </w:t>
      </w:r>
      <w:r w:rsidRPr="003E29A5">
        <w:rPr>
          <w:rFonts w:ascii="Times New Roman" w:eastAsia="Times New Roman" w:hAnsi="Times New Roman" w:cs="Times New Roman"/>
          <w:u w:color="000000"/>
          <w:lang w:eastAsia="pl-PL"/>
        </w:rPr>
        <w:t>Usypianie ślepych miotów (zwierząt nie widzących, tuż po urodzeniu) może nastąpić w sytuacji gdy:</w:t>
      </w:r>
    </w:p>
    <w:p w14:paraId="0EE753E9"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1) </w:t>
      </w:r>
      <w:r w:rsidRPr="003E29A5">
        <w:rPr>
          <w:rFonts w:ascii="Times New Roman" w:eastAsia="Times New Roman" w:hAnsi="Times New Roman" w:cs="Times New Roman"/>
          <w:u w:color="000000"/>
          <w:lang w:eastAsia="pl-PL"/>
        </w:rPr>
        <w:t>są to zwierzęta do kilku dni życia po urodzeniu,</w:t>
      </w:r>
    </w:p>
    <w:p w14:paraId="5B8AC216"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w:t>
      </w:r>
      <w:r w:rsidRPr="003E29A5">
        <w:rPr>
          <w:rFonts w:ascii="Times New Roman" w:eastAsia="Times New Roman" w:hAnsi="Times New Roman" w:cs="Times New Roman"/>
          <w:u w:color="000000"/>
          <w:lang w:eastAsia="pl-PL"/>
        </w:rPr>
        <w:t>nie ma możliwości zapewnienia im stałej opieki w schronisku,</w:t>
      </w:r>
    </w:p>
    <w:p w14:paraId="75449D2B"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3) </w:t>
      </w:r>
      <w:r w:rsidRPr="003E29A5">
        <w:rPr>
          <w:rFonts w:ascii="Times New Roman" w:eastAsia="Times New Roman" w:hAnsi="Times New Roman" w:cs="Times New Roman"/>
          <w:u w:color="000000"/>
          <w:lang w:eastAsia="pl-PL"/>
        </w:rPr>
        <w:t>prawdopodobieństwo znalezienia dla nich właściciela jest niewielkie bądź żadne.</w:t>
      </w:r>
    </w:p>
    <w:p w14:paraId="644E749A"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w:t>
      </w:r>
      <w:r w:rsidRPr="003E29A5">
        <w:rPr>
          <w:rFonts w:ascii="Times New Roman" w:eastAsia="Times New Roman" w:hAnsi="Times New Roman" w:cs="Times New Roman"/>
          <w:u w:color="000000"/>
          <w:lang w:eastAsia="pl-PL"/>
        </w:rPr>
        <w:t>Usypianie ślepych miotów zwierząt z terenu Gminy Skoczów realizować będzie Schronisko dla zwierząt w Cieszynie przy ul. Cichej 10, oraz  Gabinet Weterynaryjny Lux-vet    przy ul. Mickiewicza 35  w Skoczowie poprzez dokonywanie przez lekarza weterynarii zabiegów usypiania ślepych miotów.</w:t>
      </w:r>
    </w:p>
    <w:p w14:paraId="30DC2D0F"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3.Czynności związane z usypianiem ślepych miotów podejmowane  są na zgłoszenie  przez funkcjonariuszy Straży Miejskiej w Skoczowie lub Komisariatu Policji w Skoczowie.</w:t>
      </w:r>
    </w:p>
    <w:p w14:paraId="09B96E9F"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7.</w:t>
      </w:r>
      <w:r w:rsidRPr="003E29A5">
        <w:rPr>
          <w:rFonts w:ascii="Times New Roman" w:eastAsia="Times New Roman" w:hAnsi="Times New Roman" w:cs="Times New Roman"/>
          <w:b/>
          <w:bCs/>
          <w:lang w:eastAsia="pl-PL"/>
        </w:rPr>
        <w:br/>
        <w:t>Wskazanie gospodarstwa rolnego w celu  zapewnienia miejsca dla zwierząt gospodarskich</w:t>
      </w:r>
    </w:p>
    <w:p w14:paraId="29D578E5"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8. </w:t>
      </w:r>
      <w:r w:rsidRPr="003E29A5">
        <w:rPr>
          <w:rFonts w:ascii="Times New Roman" w:eastAsia="Times New Roman" w:hAnsi="Times New Roman" w:cs="Times New Roman"/>
          <w:lang w:eastAsia="pl-PL"/>
        </w:rPr>
        <w:t>Bezdomne</w:t>
      </w:r>
      <w:r w:rsidRPr="003E29A5">
        <w:rPr>
          <w:rFonts w:ascii="Times New Roman" w:eastAsia="Times New Roman" w:hAnsi="Times New Roman" w:cs="Times New Roman"/>
          <w:b/>
          <w:bCs/>
          <w:lang w:eastAsia="pl-PL"/>
        </w:rPr>
        <w:t xml:space="preserve"> z</w:t>
      </w:r>
      <w:r w:rsidRPr="003E29A5">
        <w:rPr>
          <w:rFonts w:ascii="Times New Roman" w:eastAsia="Times New Roman" w:hAnsi="Times New Roman" w:cs="Times New Roman"/>
          <w:u w:color="000000"/>
          <w:lang w:eastAsia="pl-PL"/>
        </w:rPr>
        <w:t>wierzęta gospodarskie odłowione  będą kierowane do Gospodarstwa w Kostkowicach - Zakładu  Doświadczalnego Instytutu Zootechniki Państwowego Instytutu Badawczego Grodziec Śląski w Grodźcu Śląskim  ul. Zaciszna 116 43-384 Jaworze.</w:t>
      </w:r>
    </w:p>
    <w:p w14:paraId="7D8BA654"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8.</w:t>
      </w:r>
      <w:r w:rsidRPr="003E29A5">
        <w:rPr>
          <w:rFonts w:ascii="Times New Roman" w:eastAsia="Times New Roman" w:hAnsi="Times New Roman" w:cs="Times New Roman"/>
          <w:b/>
          <w:bCs/>
          <w:lang w:eastAsia="pl-PL"/>
        </w:rPr>
        <w:br/>
        <w:t>Zapewnienie całodobowej opieki weterynaryjnej w przypadku zdarzeń drogowych z udziałem zwierząt</w:t>
      </w:r>
    </w:p>
    <w:p w14:paraId="7178ED1B"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9</w:t>
      </w:r>
      <w:r w:rsidRPr="003E29A5">
        <w:rPr>
          <w:rFonts w:ascii="Times New Roman" w:eastAsia="Times New Roman" w:hAnsi="Times New Roman" w:cs="Times New Roman"/>
          <w:lang w:eastAsia="pl-PL"/>
        </w:rPr>
        <w:t>.1.</w:t>
      </w:r>
      <w:r w:rsidRPr="003E29A5">
        <w:rPr>
          <w:rFonts w:ascii="Times New Roman" w:eastAsia="Times New Roman" w:hAnsi="Times New Roman" w:cs="Times New Roman"/>
          <w:b/>
          <w:bCs/>
          <w:lang w:eastAsia="pl-PL"/>
        </w:rPr>
        <w:t> </w:t>
      </w:r>
      <w:r w:rsidRPr="003E29A5">
        <w:rPr>
          <w:rFonts w:ascii="Times New Roman" w:eastAsia="Times New Roman" w:hAnsi="Times New Roman" w:cs="Times New Roman"/>
          <w:u w:color="000000"/>
          <w:lang w:eastAsia="pl-PL"/>
        </w:rPr>
        <w:t>Całodobową opiekę weterynaryjną w przypadkach zdarzeń drogowych z udziałem zwierząt zapewnia, w przypadku:</w:t>
      </w:r>
    </w:p>
    <w:p w14:paraId="472D2A1B" w14:textId="77777777" w:rsidR="003E29A5" w:rsidRPr="003E29A5" w:rsidRDefault="003E29A5" w:rsidP="003E29A5">
      <w:pPr>
        <w:numPr>
          <w:ilvl w:val="0"/>
          <w:numId w:val="1"/>
        </w:numPr>
        <w:autoSpaceDE w:val="0"/>
        <w:autoSpaceDN w:val="0"/>
        <w:adjustRightInd w:val="0"/>
        <w:spacing w:before="120" w:after="120" w:line="240" w:lineRule="auto"/>
        <w:contextualSpacing/>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bezdomnych zwierząt domowych –  Gabinet Weterynaryjny OLWET  43-400 Cieszyn ul. Bolesława Chrobrego 25;</w:t>
      </w:r>
    </w:p>
    <w:p w14:paraId="2AB52D0B"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2) </w:t>
      </w:r>
      <w:r w:rsidRPr="003E29A5">
        <w:rPr>
          <w:rFonts w:ascii="Times New Roman" w:eastAsia="Times New Roman" w:hAnsi="Times New Roman" w:cs="Times New Roman"/>
          <w:u w:color="000000"/>
          <w:lang w:eastAsia="pl-PL"/>
        </w:rPr>
        <w:t xml:space="preserve"> innych zwierząt, Gabinet Weterynaryjny Lux-vet Marty Wagi w Skoczowie ul. Mickiewicza 35, a w szczególnych przypadkach Leśne Pogotowie Jacka </w:t>
      </w:r>
      <w:proofErr w:type="spellStart"/>
      <w:r w:rsidRPr="003E29A5">
        <w:rPr>
          <w:rFonts w:ascii="Times New Roman" w:eastAsia="Times New Roman" w:hAnsi="Times New Roman" w:cs="Times New Roman"/>
          <w:u w:color="000000"/>
          <w:lang w:eastAsia="pl-PL"/>
        </w:rPr>
        <w:t>Wąsińskiego</w:t>
      </w:r>
      <w:proofErr w:type="spellEnd"/>
      <w:r w:rsidRPr="003E29A5">
        <w:rPr>
          <w:rFonts w:ascii="Times New Roman" w:eastAsia="Times New Roman" w:hAnsi="Times New Roman" w:cs="Times New Roman"/>
          <w:u w:color="000000"/>
          <w:lang w:eastAsia="pl-PL"/>
        </w:rPr>
        <w:t xml:space="preserve"> w Mikołowie przy ul. Kościuszki 70.</w:t>
      </w:r>
    </w:p>
    <w:p w14:paraId="038DD3AB" w14:textId="77777777" w:rsidR="003E29A5" w:rsidRPr="003E29A5" w:rsidRDefault="003E29A5" w:rsidP="003E29A5">
      <w:pPr>
        <w:autoSpaceDE w:val="0"/>
        <w:autoSpaceDN w:val="0"/>
        <w:adjustRightInd w:val="0"/>
        <w:spacing w:before="120" w:after="120" w:line="240" w:lineRule="auto"/>
        <w:contextualSpacing/>
        <w:jc w:val="both"/>
        <w:rPr>
          <w:rFonts w:ascii="Times New Roman" w:eastAsia="Times New Roman" w:hAnsi="Times New Roman" w:cs="Times New Roman"/>
          <w:lang w:eastAsia="pl-PL"/>
        </w:rPr>
      </w:pPr>
    </w:p>
    <w:p w14:paraId="72FE0456" w14:textId="77777777" w:rsidR="003E29A5" w:rsidRPr="003E29A5" w:rsidRDefault="003E29A5" w:rsidP="003E29A5">
      <w:pPr>
        <w:autoSpaceDE w:val="0"/>
        <w:autoSpaceDN w:val="0"/>
        <w:adjustRightInd w:val="0"/>
        <w:spacing w:before="120" w:after="120" w:line="240" w:lineRule="auto"/>
        <w:ind w:left="473"/>
        <w:contextualSpacing/>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lastRenderedPageBreak/>
        <w:t xml:space="preserve">2.  </w:t>
      </w:r>
      <w:r w:rsidRPr="003E29A5">
        <w:rPr>
          <w:rFonts w:ascii="Times New Roman" w:eastAsia="Times New Roman" w:hAnsi="Times New Roman" w:cs="Times New Roman"/>
          <w:lang w:eastAsia="pl-PL"/>
        </w:rPr>
        <w:t xml:space="preserve">Realizacja usługi o której mowa w ust.1 Programu  odbywa się na podstawie telefonicznego powiadomienia lekarza weterynarii przez  </w:t>
      </w:r>
      <w:r w:rsidRPr="003E29A5">
        <w:rPr>
          <w:rFonts w:ascii="Times New Roman" w:eastAsia="Times New Roman" w:hAnsi="Times New Roman" w:cs="Times New Roman"/>
          <w:u w:color="000000"/>
          <w:lang w:eastAsia="pl-PL"/>
        </w:rPr>
        <w:t>funkcjonariuszy Straży Miejskiej w Skoczowie lub Komisariatu Policji w Skoczowie.</w:t>
      </w:r>
    </w:p>
    <w:p w14:paraId="15F94072"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xml:space="preserve">  </w:t>
      </w:r>
    </w:p>
    <w:p w14:paraId="162A09CB" w14:textId="77777777" w:rsidR="003E29A5" w:rsidRPr="003E29A5" w:rsidRDefault="003E29A5" w:rsidP="003E29A5">
      <w:pPr>
        <w:autoSpaceDE w:val="0"/>
        <w:autoSpaceDN w:val="0"/>
        <w:adjustRightInd w:val="0"/>
        <w:spacing w:before="120" w:after="120" w:line="240" w:lineRule="auto"/>
        <w:ind w:left="340" w:hanging="227"/>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9.</w:t>
      </w:r>
      <w:r w:rsidRPr="003E29A5">
        <w:rPr>
          <w:rFonts w:ascii="Times New Roman" w:eastAsia="Times New Roman" w:hAnsi="Times New Roman" w:cs="Times New Roman"/>
          <w:b/>
          <w:bCs/>
          <w:lang w:eastAsia="pl-PL"/>
        </w:rPr>
        <w:br/>
        <w:t>Finansowanie programu</w:t>
      </w:r>
    </w:p>
    <w:p w14:paraId="65C662F2"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10. </w:t>
      </w:r>
      <w:r w:rsidRPr="003E29A5">
        <w:rPr>
          <w:rFonts w:ascii="Times New Roman" w:eastAsia="Times New Roman" w:hAnsi="Times New Roman" w:cs="Times New Roman"/>
          <w:lang w:eastAsia="pl-PL"/>
        </w:rPr>
        <w:t>1. </w:t>
      </w:r>
      <w:r w:rsidRPr="003E29A5">
        <w:rPr>
          <w:rFonts w:ascii="Times New Roman" w:eastAsia="Times New Roman" w:hAnsi="Times New Roman" w:cs="Times New Roman"/>
          <w:u w:color="000000"/>
          <w:lang w:eastAsia="pl-PL"/>
        </w:rPr>
        <w:t>Środki finansowe w wysokości,  140.000,00 zł na realizację zadań wynikających z Programu zostały ujęte w budżecie Gminy Skoczów na 2022 rok w tym:</w:t>
      </w:r>
    </w:p>
    <w:p w14:paraId="06CED295"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 </w:t>
      </w:r>
      <w:r w:rsidRPr="003E29A5">
        <w:rPr>
          <w:rFonts w:ascii="Times New Roman" w:eastAsia="Times New Roman" w:hAnsi="Times New Roman" w:cs="Times New Roman"/>
          <w:u w:color="000000"/>
          <w:lang w:eastAsia="pl-PL"/>
        </w:rPr>
        <w:t xml:space="preserve">na realizację zadań: </w:t>
      </w:r>
    </w:p>
    <w:p w14:paraId="47714A7D"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1) odławianie bezdomnych zwierząt - 35.000,00 zł</w:t>
      </w:r>
    </w:p>
    <w:p w14:paraId="60436544"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 xml:space="preserve">2) umieszczanie i zapewnienie zwierzętom  opieki w schronisku dla zwierząt - 45.000,00 zł </w:t>
      </w:r>
    </w:p>
    <w:p w14:paraId="1490C2F7"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3) obligatoryjną sterylizację albo kastrację zwierząt w schronisku   - 27.000,00 zł</w:t>
      </w:r>
    </w:p>
    <w:p w14:paraId="1094285E"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4) </w:t>
      </w:r>
      <w:r w:rsidRPr="003E29A5">
        <w:rPr>
          <w:rFonts w:ascii="Times New Roman" w:eastAsia="Times New Roman" w:hAnsi="Times New Roman" w:cs="Times New Roman"/>
          <w:u w:color="000000"/>
          <w:lang w:eastAsia="pl-PL"/>
        </w:rPr>
        <w:t xml:space="preserve"> usypianie ślepych miotów  – 1.000,00 zł</w:t>
      </w:r>
    </w:p>
    <w:p w14:paraId="1EDD5F30"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5) </w:t>
      </w:r>
      <w:r w:rsidRPr="003E29A5">
        <w:rPr>
          <w:rFonts w:ascii="Times New Roman" w:eastAsia="Times New Roman" w:hAnsi="Times New Roman" w:cs="Times New Roman"/>
          <w:u w:color="000000"/>
          <w:lang w:eastAsia="pl-PL"/>
        </w:rPr>
        <w:t xml:space="preserve"> zakup karmy dla kotów wolno żyjących – 2.000,00 zł</w:t>
      </w:r>
    </w:p>
    <w:p w14:paraId="2D998164"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u w:color="000000"/>
          <w:lang w:eastAsia="pl-PL"/>
        </w:rPr>
        <w:t>6)  za sprawowanie opieki nad wolnożyjącymi kotami -20.000,00</w:t>
      </w:r>
    </w:p>
    <w:p w14:paraId="7505A1B5"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7) </w:t>
      </w:r>
      <w:r w:rsidRPr="003E29A5">
        <w:rPr>
          <w:rFonts w:ascii="Times New Roman" w:eastAsia="Times New Roman" w:hAnsi="Times New Roman" w:cs="Times New Roman"/>
          <w:u w:color="000000"/>
          <w:lang w:eastAsia="pl-PL"/>
        </w:rPr>
        <w:t>poszukiwanie nowych właścicieli dla bezdomnych zwierząt – 2.000,00 zł;</w:t>
      </w:r>
    </w:p>
    <w:p w14:paraId="7419886C"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8) </w:t>
      </w:r>
      <w:r w:rsidRPr="003E29A5">
        <w:rPr>
          <w:rFonts w:ascii="Times New Roman" w:eastAsia="Times New Roman" w:hAnsi="Times New Roman" w:cs="Times New Roman"/>
          <w:u w:color="000000"/>
          <w:lang w:eastAsia="pl-PL"/>
        </w:rPr>
        <w:t>zapewnienia miejsca i opieki dla zwierząt bezdomnych umieszczonych na określony czas we wskazanym gospodarstwie rolnym – 5.000,00 zł</w:t>
      </w:r>
    </w:p>
    <w:p w14:paraId="12939830" w14:textId="77777777" w:rsidR="003E29A5" w:rsidRPr="003E29A5" w:rsidRDefault="003E29A5" w:rsidP="003E29A5">
      <w:pPr>
        <w:autoSpaceDE w:val="0"/>
        <w:autoSpaceDN w:val="0"/>
        <w:adjustRightInd w:val="0"/>
        <w:spacing w:before="120" w:after="120" w:line="240" w:lineRule="auto"/>
        <w:ind w:left="340" w:hanging="227"/>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9) </w:t>
      </w:r>
      <w:r w:rsidRPr="003E29A5">
        <w:rPr>
          <w:rFonts w:ascii="Times New Roman" w:eastAsia="Times New Roman" w:hAnsi="Times New Roman" w:cs="Times New Roman"/>
          <w:u w:color="000000"/>
          <w:lang w:eastAsia="pl-PL"/>
        </w:rPr>
        <w:t xml:space="preserve"> zapewnienia całodobowej opieki weterynaryjnej w przypadku zdarzeń drogowych z udziałem zwierząt -3.000,00. zł</w:t>
      </w:r>
    </w:p>
    <w:p w14:paraId="43423424"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lang w:eastAsia="pl-PL"/>
        </w:rPr>
        <w:t>2. </w:t>
      </w:r>
      <w:r w:rsidRPr="003E29A5">
        <w:rPr>
          <w:rFonts w:ascii="Times New Roman" w:eastAsia="Times New Roman" w:hAnsi="Times New Roman" w:cs="Times New Roman"/>
          <w:u w:color="000000"/>
          <w:lang w:eastAsia="pl-PL"/>
        </w:rPr>
        <w:t>Środki będą wydatkowane na podstawie zawartych umów, po wykonaniu zadania i udokumentowaniu wydatków.</w:t>
      </w:r>
    </w:p>
    <w:p w14:paraId="5DD72696"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r w:rsidRPr="003E29A5">
        <w:rPr>
          <w:rFonts w:ascii="Times New Roman" w:eastAsia="Times New Roman" w:hAnsi="Times New Roman" w:cs="Times New Roman"/>
          <w:b/>
          <w:bCs/>
          <w:lang w:eastAsia="pl-PL"/>
        </w:rPr>
        <w:t>Rozdział  10.</w:t>
      </w:r>
      <w:r w:rsidRPr="003E29A5">
        <w:rPr>
          <w:rFonts w:ascii="Times New Roman" w:eastAsia="Times New Roman" w:hAnsi="Times New Roman" w:cs="Times New Roman"/>
          <w:b/>
          <w:bCs/>
          <w:lang w:eastAsia="pl-PL"/>
        </w:rPr>
        <w:br/>
        <w:t>Postanowienia końcowe</w:t>
      </w:r>
    </w:p>
    <w:p w14:paraId="21F03CB5"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11. </w:t>
      </w:r>
      <w:r w:rsidRPr="003E29A5">
        <w:rPr>
          <w:rFonts w:ascii="Times New Roman" w:eastAsia="Times New Roman" w:hAnsi="Times New Roman" w:cs="Times New Roman"/>
          <w:u w:color="000000"/>
          <w:lang w:eastAsia="pl-PL"/>
        </w:rPr>
        <w:t>Wykonanie uchwały powierza się Burmistrzowi Miasta Skoczowa.</w:t>
      </w:r>
    </w:p>
    <w:p w14:paraId="1855BB08" w14:textId="77777777" w:rsidR="003E29A5" w:rsidRPr="003E29A5" w:rsidRDefault="003E29A5" w:rsidP="003E29A5">
      <w:pPr>
        <w:keepLines/>
        <w:autoSpaceDE w:val="0"/>
        <w:autoSpaceDN w:val="0"/>
        <w:adjustRightInd w:val="0"/>
        <w:spacing w:before="120" w:after="120" w:line="240" w:lineRule="auto"/>
        <w:ind w:firstLine="340"/>
        <w:jc w:val="both"/>
        <w:rPr>
          <w:rFonts w:ascii="Times New Roman" w:eastAsia="Times New Roman" w:hAnsi="Times New Roman" w:cs="Times New Roman"/>
          <w:lang w:eastAsia="pl-PL"/>
        </w:rPr>
      </w:pPr>
      <w:r w:rsidRPr="003E29A5">
        <w:rPr>
          <w:rFonts w:ascii="Times New Roman" w:eastAsia="Times New Roman" w:hAnsi="Times New Roman" w:cs="Times New Roman"/>
          <w:b/>
          <w:bCs/>
          <w:lang w:eastAsia="pl-PL"/>
        </w:rPr>
        <w:t>§ 12. </w:t>
      </w:r>
      <w:r w:rsidRPr="003E29A5">
        <w:rPr>
          <w:rFonts w:ascii="Times New Roman" w:eastAsia="Times New Roman" w:hAnsi="Times New Roman" w:cs="Times New Roman"/>
          <w:u w:color="000000"/>
          <w:lang w:eastAsia="pl-PL"/>
        </w:rPr>
        <w:t>Uchwała wchodzi w życie po upływie 14 dni od dnia ogłoszenia w Dzienniku Urzędowym Województwa Śląskiego</w:t>
      </w:r>
    </w:p>
    <w:p w14:paraId="2BF4DC21" w14:textId="77777777" w:rsidR="003E29A5" w:rsidRPr="003E29A5" w:rsidRDefault="003E29A5" w:rsidP="003E29A5">
      <w:pPr>
        <w:autoSpaceDE w:val="0"/>
        <w:autoSpaceDN w:val="0"/>
        <w:adjustRightInd w:val="0"/>
        <w:spacing w:after="0" w:line="240" w:lineRule="auto"/>
        <w:jc w:val="both"/>
        <w:rPr>
          <w:rFonts w:ascii="Times New Roman" w:eastAsia="Times New Roman" w:hAnsi="Times New Roman" w:cs="Times New Roman"/>
          <w:lang w:eastAsia="pl-PL"/>
        </w:rPr>
      </w:pPr>
    </w:p>
    <w:p w14:paraId="6BAD96A2"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p>
    <w:p w14:paraId="7D78AAFA" w14:textId="77777777" w:rsidR="003E29A5" w:rsidRPr="003E29A5" w:rsidRDefault="003E29A5" w:rsidP="003E29A5">
      <w:pPr>
        <w:keepNext/>
        <w:autoSpaceDE w:val="0"/>
        <w:autoSpaceDN w:val="0"/>
        <w:adjustRightInd w:val="0"/>
        <w:spacing w:after="0" w:line="360" w:lineRule="auto"/>
        <w:jc w:val="center"/>
        <w:rPr>
          <w:rFonts w:ascii="Times New Roman" w:eastAsia="Times New Roman" w:hAnsi="Times New Roman" w:cs="Times New Roman"/>
          <w:b/>
          <w:bCs/>
          <w:lang w:eastAsia="pl-PL"/>
        </w:rPr>
      </w:pPr>
    </w:p>
    <w:p w14:paraId="194428D7" w14:textId="77777777" w:rsidR="003E29A5" w:rsidRPr="003E29A5" w:rsidRDefault="003E29A5" w:rsidP="003E29A5">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lang w:eastAsia="pl-PL"/>
        </w:rPr>
      </w:pPr>
    </w:p>
    <w:p w14:paraId="16AB2C63" w14:textId="77777777" w:rsidR="00F4277D" w:rsidRDefault="003E29A5"/>
    <w:sectPr w:rsidR="00F4277D" w:rsidSect="00623EEC">
      <w:endnotePr>
        <w:numFmt w:val="decimal"/>
      </w:endnotePr>
      <w:pgSz w:w="11906" w:h="16838"/>
      <w:pgMar w:top="992" w:right="1020" w:bottom="992" w:left="10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44AA"/>
    <w:multiLevelType w:val="hybridMultilevel"/>
    <w:tmpl w:val="FFFFFFFF"/>
    <w:lvl w:ilvl="0" w:tplc="B0DEA7D0">
      <w:start w:val="1"/>
      <w:numFmt w:val="decimal"/>
      <w:lvlText w:val="%1)"/>
      <w:lvlJc w:val="left"/>
      <w:pPr>
        <w:ind w:left="473" w:hanging="360"/>
      </w:pPr>
    </w:lvl>
    <w:lvl w:ilvl="1" w:tplc="04150019">
      <w:start w:val="1"/>
      <w:numFmt w:val="lowerLetter"/>
      <w:lvlText w:val="%2."/>
      <w:lvlJc w:val="left"/>
      <w:pPr>
        <w:ind w:left="1193" w:hanging="360"/>
      </w:pPr>
    </w:lvl>
    <w:lvl w:ilvl="2" w:tplc="0415001B">
      <w:start w:val="1"/>
      <w:numFmt w:val="lowerRoman"/>
      <w:lvlText w:val="%3."/>
      <w:lvlJc w:val="right"/>
      <w:pPr>
        <w:ind w:left="1913" w:hanging="180"/>
      </w:pPr>
    </w:lvl>
    <w:lvl w:ilvl="3" w:tplc="0415000F">
      <w:start w:val="1"/>
      <w:numFmt w:val="decimal"/>
      <w:lvlText w:val="%4."/>
      <w:lvlJc w:val="left"/>
      <w:pPr>
        <w:ind w:left="2633" w:hanging="360"/>
      </w:pPr>
    </w:lvl>
    <w:lvl w:ilvl="4" w:tplc="04150019">
      <w:start w:val="1"/>
      <w:numFmt w:val="lowerLetter"/>
      <w:lvlText w:val="%5."/>
      <w:lvlJc w:val="left"/>
      <w:pPr>
        <w:ind w:left="3353" w:hanging="360"/>
      </w:pPr>
    </w:lvl>
    <w:lvl w:ilvl="5" w:tplc="0415001B">
      <w:start w:val="1"/>
      <w:numFmt w:val="lowerRoman"/>
      <w:lvlText w:val="%6."/>
      <w:lvlJc w:val="right"/>
      <w:pPr>
        <w:ind w:left="4073" w:hanging="180"/>
      </w:pPr>
    </w:lvl>
    <w:lvl w:ilvl="6" w:tplc="0415000F">
      <w:start w:val="1"/>
      <w:numFmt w:val="decimal"/>
      <w:lvlText w:val="%7."/>
      <w:lvlJc w:val="left"/>
      <w:pPr>
        <w:ind w:left="4793" w:hanging="360"/>
      </w:pPr>
    </w:lvl>
    <w:lvl w:ilvl="7" w:tplc="04150019">
      <w:start w:val="1"/>
      <w:numFmt w:val="lowerLetter"/>
      <w:lvlText w:val="%8."/>
      <w:lvlJc w:val="left"/>
      <w:pPr>
        <w:ind w:left="5513" w:hanging="360"/>
      </w:pPr>
    </w:lvl>
    <w:lvl w:ilvl="8" w:tplc="0415001B">
      <w:start w:val="1"/>
      <w:numFmt w:val="lowerRoman"/>
      <w:lvlText w:val="%9."/>
      <w:lvlJc w:val="right"/>
      <w:pPr>
        <w:ind w:left="623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9A5"/>
    <w:rsid w:val="003E29A5"/>
    <w:rsid w:val="00ED684F"/>
    <w:rsid w:val="00F844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E222"/>
  <w15:chartTrackingRefBased/>
  <w15:docId w15:val="{25135D83-52F1-4917-B2E4-674072DEA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1431</Words>
  <Characters>8588</Characters>
  <Application>Microsoft Office Word</Application>
  <DocSecurity>0</DocSecurity>
  <Lines>71</Lines>
  <Paragraphs>19</Paragraphs>
  <ScaleCrop>false</ScaleCrop>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Międzybrodzka</dc:creator>
  <cp:keywords/>
  <dc:description/>
  <cp:lastModifiedBy>Daria Międzybrodzka</cp:lastModifiedBy>
  <cp:revision>1</cp:revision>
  <dcterms:created xsi:type="dcterms:W3CDTF">2022-02-17T14:03:00Z</dcterms:created>
  <dcterms:modified xsi:type="dcterms:W3CDTF">2022-02-17T14:04:00Z</dcterms:modified>
</cp:coreProperties>
</file>