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D6E0" w14:textId="77777777" w:rsidR="008D1A33" w:rsidRDefault="008D1A33" w:rsidP="008D1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Skoczów, dnia ………………………...</w:t>
      </w:r>
    </w:p>
    <w:p w14:paraId="3EF8301C" w14:textId="77777777" w:rsidR="008D1A33" w:rsidRDefault="008D1A33" w:rsidP="008D1A33">
      <w:pPr>
        <w:pStyle w:val="Bezodstpw"/>
      </w:pPr>
      <w:r>
        <w:t>………………………………………………</w:t>
      </w:r>
    </w:p>
    <w:p w14:paraId="525A68C1" w14:textId="14F56E18" w:rsidR="008D1A33" w:rsidRPr="003559EB" w:rsidRDefault="003559EB" w:rsidP="008D1A3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8D1A33" w:rsidRPr="003559EB">
        <w:rPr>
          <w:sz w:val="16"/>
          <w:szCs w:val="16"/>
        </w:rPr>
        <w:t>Imię i nazwisko</w:t>
      </w:r>
    </w:p>
    <w:p w14:paraId="717191FF" w14:textId="77777777" w:rsidR="008D1A33" w:rsidRDefault="008D1A33" w:rsidP="008D1A33">
      <w:pPr>
        <w:pStyle w:val="Bezodstpw"/>
      </w:pPr>
      <w:r>
        <w:t>……………………………………………..</w:t>
      </w:r>
    </w:p>
    <w:p w14:paraId="2CFAD455" w14:textId="77777777" w:rsidR="008D1A33" w:rsidRDefault="008D1A33" w:rsidP="008D1A33">
      <w:pPr>
        <w:pStyle w:val="Bezodstpw"/>
      </w:pPr>
      <w:r>
        <w:t>……………………………………………..</w:t>
      </w:r>
    </w:p>
    <w:p w14:paraId="2DB07B8D" w14:textId="35FD7804" w:rsidR="008D1A33" w:rsidRPr="003559EB" w:rsidRDefault="003559EB" w:rsidP="008D1A3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8D1A33" w:rsidRPr="003559EB">
        <w:rPr>
          <w:sz w:val="16"/>
          <w:szCs w:val="16"/>
        </w:rPr>
        <w:t>adres</w:t>
      </w:r>
    </w:p>
    <w:p w14:paraId="66808C50" w14:textId="77777777" w:rsidR="008D1A33" w:rsidRDefault="008D1A33" w:rsidP="008D1A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C93CCD3" w14:textId="77777777" w:rsidR="008D1A33" w:rsidRDefault="008D1A33" w:rsidP="008D1A33">
      <w:pPr>
        <w:pStyle w:val="Bezodstpw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 Miasta Skoczowa</w:t>
      </w:r>
    </w:p>
    <w:p w14:paraId="7D25ACD7" w14:textId="77777777" w:rsidR="008D1A33" w:rsidRDefault="008D1A33" w:rsidP="008D1A33">
      <w:pPr>
        <w:pStyle w:val="Bezodstpw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Rynek     1</w:t>
      </w:r>
    </w:p>
    <w:p w14:paraId="2964AD6B" w14:textId="77777777" w:rsidR="008D1A33" w:rsidRDefault="008D1A33" w:rsidP="008D1A33">
      <w:pPr>
        <w:pStyle w:val="Bezodstpw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43-430 Skoczów</w:t>
      </w:r>
    </w:p>
    <w:p w14:paraId="165D9859" w14:textId="77777777" w:rsidR="008D1A33" w:rsidRDefault="008D1A33" w:rsidP="008D1A3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1FAA43D5" w14:textId="61A39BEF" w:rsidR="008D1A33" w:rsidRDefault="008D1A33" w:rsidP="008D1A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art.10  ustawy z dnia 21 sierpnia 1997r. o ochronie zwierząt (tekst jednolity : Dz. U. z 20</w:t>
      </w:r>
      <w:r w:rsidR="003559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 poz.</w:t>
      </w:r>
      <w:r w:rsidR="003559EB">
        <w:rPr>
          <w:rFonts w:ascii="Times New Roman" w:hAnsi="Times New Roman" w:cs="Times New Roman"/>
          <w:sz w:val="24"/>
          <w:szCs w:val="24"/>
        </w:rPr>
        <w:t xml:space="preserve"> 638</w:t>
      </w:r>
      <w:r>
        <w:rPr>
          <w:rFonts w:ascii="Times New Roman" w:hAnsi="Times New Roman" w:cs="Times New Roman"/>
          <w:sz w:val="24"/>
          <w:szCs w:val="24"/>
        </w:rPr>
        <w:t xml:space="preserve"> ze zm.),  oraz rozporządzenia Ministra Spraw Wewnętrznych i Administracji z dnia 28 kwietnia 2003 r. w sprawie wykazu ras psów uznawanych za agresywne (Dz. U. Nr 77, poz.687),  zwracam się z prośbą o udzielenie zezwolenia na utrzymanie psa rasy uznawanej za agresywną.</w:t>
      </w:r>
    </w:p>
    <w:p w14:paraId="61F91061" w14:textId="77777777" w:rsidR="008D1A33" w:rsidRDefault="008D1A33" w:rsidP="008D1A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F63673" w14:textId="77777777" w:rsidR="008D1A33" w:rsidRDefault="008D1A33" w:rsidP="008D1A3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Dane psa :</w:t>
      </w:r>
    </w:p>
    <w:p w14:paraId="4293B21E" w14:textId="77777777" w:rsidR="008D1A33" w:rsidRDefault="008D1A33" w:rsidP="008D1A3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psa………………………………………………………………………………….</w:t>
      </w:r>
    </w:p>
    <w:p w14:paraId="372508A8" w14:textId="77777777" w:rsidR="008D1A33" w:rsidRDefault="008D1A33" w:rsidP="008D1A3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nabycia……………………………………………………………………………...</w:t>
      </w:r>
    </w:p>
    <w:p w14:paraId="22C9F41E" w14:textId="77777777" w:rsidR="008D1A33" w:rsidRDefault="008D1A33" w:rsidP="008D1A3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pochodzeniu psa …………………………………………………………..</w:t>
      </w:r>
    </w:p>
    <w:p w14:paraId="38A6E9A2" w14:textId="77777777" w:rsidR="008D1A33" w:rsidRDefault="008D1A33" w:rsidP="008D1A3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wiek psa………………………………………………………………………………….  </w:t>
      </w:r>
    </w:p>
    <w:p w14:paraId="765DB14F" w14:textId="77777777" w:rsidR="008D1A33" w:rsidRDefault="008D1A33" w:rsidP="008D1A3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oznakowania (np.nr tatuażu)……………………………………………………</w:t>
      </w:r>
    </w:p>
    <w:p w14:paraId="03680C27" w14:textId="77777777" w:rsidR="008D1A33" w:rsidRDefault="008D1A33" w:rsidP="008D1A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A6EFBC" w14:textId="77777777" w:rsidR="008D1A33" w:rsidRDefault="008D1A33" w:rsidP="008D1A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Dane właściciela psa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447E8A6" w14:textId="77777777" w:rsidR="008D1A33" w:rsidRDefault="008D1A33" w:rsidP="008D1A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Imię i nazwisko,  adres</w:t>
      </w:r>
    </w:p>
    <w:p w14:paraId="75B4EA9D" w14:textId="77777777" w:rsidR="008D1A33" w:rsidRDefault="008D1A33" w:rsidP="008D1A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8997FB9" w14:textId="77777777" w:rsidR="008D1A33" w:rsidRDefault="008D1A33" w:rsidP="008D1A3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Opis miejsca trzymania psa:</w:t>
      </w:r>
    </w:p>
    <w:p w14:paraId="73C5AB41" w14:textId="77777777" w:rsidR="008D1A33" w:rsidRDefault="008D1A33" w:rsidP="008D1A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147CEA9" w14:textId="77777777" w:rsidR="008D1A33" w:rsidRDefault="008D1A33" w:rsidP="008D1A3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posesji…………………………………………………………………………….</w:t>
      </w:r>
    </w:p>
    <w:p w14:paraId="3ACFC831" w14:textId="77777777" w:rsidR="008D1A33" w:rsidRDefault="008D1A33" w:rsidP="008D1A3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trzymania psa…………………………………………………………………..</w:t>
      </w:r>
    </w:p>
    <w:p w14:paraId="503FCC61" w14:textId="77777777" w:rsidR="008D1A33" w:rsidRDefault="008D1A33" w:rsidP="008D1A3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zabezpieczenia posesji, przed wydostaniem się psa na zewnątrz …………………………………………………………………………………………... ………………...................................................................................................................</w:t>
      </w:r>
    </w:p>
    <w:p w14:paraId="3A907C9B" w14:textId="77777777" w:rsidR="008D1A33" w:rsidRDefault="008D1A33" w:rsidP="008D1A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091834" w14:textId="77777777" w:rsidR="008D1A33" w:rsidRDefault="008D1A33" w:rsidP="008D1A3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2712F" w14:textId="77777777" w:rsidR="008D1A33" w:rsidRDefault="008D1A33" w:rsidP="008D1A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EED004D" w14:textId="77777777" w:rsidR="008D1A33" w:rsidRDefault="008D1A33" w:rsidP="008D1A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</w:t>
      </w:r>
    </w:p>
    <w:p w14:paraId="053156EE" w14:textId="77777777" w:rsidR="008D1A33" w:rsidRDefault="008D1A33" w:rsidP="008D1A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E08A7A" w14:textId="77777777" w:rsidR="008D1A33" w:rsidRDefault="008D1A33" w:rsidP="008D1A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2D55FE" w14:textId="77777777" w:rsidR="008D1A33" w:rsidRDefault="008D1A33" w:rsidP="008D1A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wniosku dołączam następujące załączniki :</w:t>
      </w:r>
    </w:p>
    <w:p w14:paraId="5348CBC9" w14:textId="77777777" w:rsidR="008D1A33" w:rsidRDefault="008D1A33" w:rsidP="008D1A3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Metryka psa wydana przez Związek Kynologiczny w Polsce</w:t>
      </w:r>
    </w:p>
    <w:p w14:paraId="167C313A" w14:textId="11DB704A" w:rsidR="00F62F8F" w:rsidRDefault="008D1A33" w:rsidP="00A143F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F8F">
        <w:rPr>
          <w:rFonts w:ascii="Times New Roman" w:hAnsi="Times New Roman" w:cs="Times New Roman"/>
          <w:sz w:val="24"/>
          <w:szCs w:val="24"/>
        </w:rPr>
        <w:t xml:space="preserve">Dowód zapłaty należnej opłaty skarbowej  (opłata skarbowa 82 zł płatna w kasie Urzędu Miasta </w:t>
      </w:r>
      <w:r w:rsidR="00F62F8F">
        <w:rPr>
          <w:rFonts w:ascii="Times New Roman" w:hAnsi="Times New Roman" w:cs="Times New Roman"/>
          <w:sz w:val="24"/>
          <w:szCs w:val="24"/>
        </w:rPr>
        <w:t>) - konto BS Skoczów nr 21 8126 0007 0000 2381 2000 0010</w:t>
      </w:r>
    </w:p>
    <w:p w14:paraId="740D28A8" w14:textId="30465D75" w:rsidR="008D1A33" w:rsidRPr="00F62F8F" w:rsidRDefault="008D1A33" w:rsidP="00A143F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F8F">
        <w:rPr>
          <w:rFonts w:ascii="Times New Roman" w:hAnsi="Times New Roman" w:cs="Times New Roman"/>
          <w:sz w:val="24"/>
          <w:szCs w:val="24"/>
        </w:rPr>
        <w:t xml:space="preserve">Aktualne szczepienia przeciw wściekliźnie </w:t>
      </w:r>
    </w:p>
    <w:p w14:paraId="37DDACFE" w14:textId="77777777" w:rsidR="008D1A33" w:rsidRDefault="008D1A33" w:rsidP="008D1A33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VERTE</w:t>
      </w:r>
    </w:p>
    <w:p w14:paraId="4E425EC5" w14:textId="18E4358E" w:rsidR="008D1A33" w:rsidRDefault="008D1A33" w:rsidP="008D1A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734A6" w14:textId="77777777" w:rsidR="00F62F8F" w:rsidRDefault="00F62F8F" w:rsidP="008D1A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3A84E1" w14:textId="77777777" w:rsidR="008D1A33" w:rsidRDefault="008D1A33" w:rsidP="008D1A33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  <w:r>
        <w:rPr>
          <w:sz w:val="18"/>
          <w:szCs w:val="18"/>
        </w:rPr>
        <w:lastRenderedPageBreak/>
        <w:tab/>
      </w:r>
      <w:r>
        <w:rPr>
          <w:b/>
          <w:sz w:val="20"/>
          <w:szCs w:val="20"/>
        </w:rPr>
        <w:t>Klauzula spełnienia obowiązku informacyjnego</w:t>
      </w:r>
    </w:p>
    <w:p w14:paraId="5708995B" w14:textId="77777777" w:rsidR="008D1A33" w:rsidRDefault="008D1A33" w:rsidP="008D1A33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 związku z przetwarzaniem Pani/Pana danych osobowych zgodnie z </w:t>
      </w:r>
      <w:hyperlink r:id="rId5" w:history="1">
        <w:r>
          <w:rPr>
            <w:rStyle w:val="Hipercze"/>
            <w:color w:val="auto"/>
            <w:sz w:val="18"/>
            <w:szCs w:val="18"/>
          </w:rPr>
          <w:t>art. 13 ust. 1 i ust. 2</w:t>
        </w:r>
      </w:hyperlink>
      <w:r>
        <w:rPr>
          <w:sz w:val="18"/>
          <w:szCs w:val="18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>
        <w:rPr>
          <w:b/>
          <w:bCs/>
          <w:sz w:val="18"/>
          <w:szCs w:val="18"/>
        </w:rPr>
        <w:t xml:space="preserve">„RODO” </w:t>
      </w:r>
      <w:r>
        <w:rPr>
          <w:bCs/>
          <w:sz w:val="18"/>
          <w:szCs w:val="18"/>
        </w:rPr>
        <w:t>informujemy</w:t>
      </w:r>
      <w:r>
        <w:rPr>
          <w:sz w:val="18"/>
          <w:szCs w:val="18"/>
        </w:rPr>
        <w:t>, iż:</w:t>
      </w:r>
    </w:p>
    <w:p w14:paraId="7FF02E4B" w14:textId="77777777" w:rsidR="008D1A33" w:rsidRDefault="008D1A33" w:rsidP="008D1A33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b/>
          <w:bCs/>
          <w:smallCaps/>
          <w:sz w:val="18"/>
          <w:szCs w:val="18"/>
        </w:rPr>
        <w:t>I. Administrator danych.</w:t>
      </w:r>
    </w:p>
    <w:p w14:paraId="3C2CE536" w14:textId="77777777" w:rsidR="008D1A33" w:rsidRDefault="008D1A33" w:rsidP="008D1A33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Burmistrz Miasta Skoczowa reprezentujący Gminę Skoczów z siedzibą    w Skoczowie 43-430 Skoczów Rynek 1.  </w:t>
      </w:r>
    </w:p>
    <w:p w14:paraId="21622D19" w14:textId="77777777" w:rsidR="008D1A33" w:rsidRDefault="008D1A33" w:rsidP="008D1A33">
      <w:pPr>
        <w:spacing w:after="0"/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II. Inspektor ochrony danych.</w:t>
      </w:r>
    </w:p>
    <w:p w14:paraId="4E68E1D0" w14:textId="77777777" w:rsidR="008D1A33" w:rsidRDefault="008D1A33" w:rsidP="008D1A33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Administrator wyznaczył Inspektora Ochrony Danych, z którym może się Pani/Pan skontaktować w sprawach związanych            z ochroną danych osobowych, w następujący sposób:</w:t>
      </w:r>
    </w:p>
    <w:p w14:paraId="28ABB837" w14:textId="77777777" w:rsidR="008D1A33" w:rsidRDefault="008D1A33" w:rsidP="008D1A33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pod adresem poczty elektronicznej: </w:t>
      </w:r>
      <w:hyperlink r:id="rId6" w:history="1">
        <w:r>
          <w:rPr>
            <w:rStyle w:val="Hyperlink1"/>
            <w:sz w:val="18"/>
            <w:szCs w:val="18"/>
          </w:rPr>
          <w:t>iod@um.skoczow.pl</w:t>
        </w:r>
      </w:hyperlink>
    </w:p>
    <w:p w14:paraId="5EC6CCAD" w14:textId="77777777" w:rsidR="008D1A33" w:rsidRDefault="008D1A33" w:rsidP="008D1A33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2) pod nr telefonu 33 853-38-54 wew. 157</w:t>
      </w:r>
    </w:p>
    <w:p w14:paraId="0BA6F99E" w14:textId="77777777" w:rsidR="008D1A33" w:rsidRDefault="008D1A33" w:rsidP="008D1A33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3) pisemnie na adres siedziby Administratora.</w:t>
      </w:r>
    </w:p>
    <w:p w14:paraId="1FC2E40A" w14:textId="77777777" w:rsidR="008D1A33" w:rsidRDefault="008D1A33" w:rsidP="008D1A33">
      <w:pPr>
        <w:spacing w:after="0" w:line="240" w:lineRule="auto"/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 xml:space="preserve">III .Podstawa prawna i cele przetwarzania danych osobowych. </w:t>
      </w:r>
    </w:p>
    <w:p w14:paraId="12B30B9B" w14:textId="77777777" w:rsidR="008D1A33" w:rsidRDefault="008D1A33" w:rsidP="008D1A33">
      <w:pPr>
        <w:tabs>
          <w:tab w:val="left" w:pos="709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1.Podstawa prawna art. 6 ust. 1 lit. </w:t>
      </w:r>
      <w:proofErr w:type="spellStart"/>
      <w:r>
        <w:rPr>
          <w:sz w:val="18"/>
          <w:szCs w:val="18"/>
        </w:rPr>
        <w:t>a,b,c</w:t>
      </w:r>
      <w:proofErr w:type="spellEnd"/>
      <w:r>
        <w:rPr>
          <w:sz w:val="18"/>
          <w:szCs w:val="18"/>
        </w:rPr>
        <w:t xml:space="preserve"> i e RODO.</w:t>
      </w:r>
    </w:p>
    <w:p w14:paraId="79D10715" w14:textId="77777777" w:rsidR="008D1A33" w:rsidRDefault="008D1A33" w:rsidP="008D1A33">
      <w:pPr>
        <w:tabs>
          <w:tab w:val="left" w:pos="709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2.Przetwarzanie Pani/Pana danych odbywa się w celu:</w:t>
      </w:r>
    </w:p>
    <w:p w14:paraId="63099F4C" w14:textId="77777777" w:rsidR="008D1A33" w:rsidRDefault="008D1A33" w:rsidP="008D1A33">
      <w:pPr>
        <w:tabs>
          <w:tab w:val="left" w:pos="709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1) realizacji zadań własnych bądź zleconych określonych przepisami prawa</w:t>
      </w:r>
      <w:r>
        <w:rPr>
          <w:i/>
          <w:iCs/>
          <w:sz w:val="18"/>
          <w:szCs w:val="18"/>
        </w:rPr>
        <w:t>,</w:t>
      </w:r>
      <w:r>
        <w:rPr>
          <w:sz w:val="18"/>
          <w:szCs w:val="18"/>
        </w:rPr>
        <w:t xml:space="preserve"> w szczególności w art. 7 i 8 ustawy o samorządzie gminnym, gdy przetwarzanie danych jest niezbędne do wypełnienia obowiązków prawnych ciążących na Administratorze albo jest niezbędne do wykonania zadania realizowanego w interesie publicznym lub w ramach sprawowania władzy publicznej. </w:t>
      </w:r>
    </w:p>
    <w:p w14:paraId="03310B64" w14:textId="77777777" w:rsidR="008D1A33" w:rsidRDefault="008D1A33" w:rsidP="008D1A33">
      <w:pPr>
        <w:tabs>
          <w:tab w:val="left" w:pos="709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2) wykonania umowy, której Pan/Pani jest stroną lub do podjęcia działań na Pani/Pana żądanie, przed zawarciem umowy.</w:t>
      </w:r>
    </w:p>
    <w:p w14:paraId="0B8EBA92" w14:textId="77777777" w:rsidR="008D1A33" w:rsidRDefault="008D1A33" w:rsidP="008D1A33">
      <w:pPr>
        <w:tabs>
          <w:tab w:val="left" w:pos="709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3) mogą wystąpić przypadki w których zostanie Pan/Pani poproszony/a o wyrażenie zgody na przetwarzanie danych osobowych w określonym celu i zakresie.</w:t>
      </w:r>
    </w:p>
    <w:p w14:paraId="7D983234" w14:textId="77777777" w:rsidR="008D1A33" w:rsidRDefault="008D1A33" w:rsidP="008D1A33">
      <w:pPr>
        <w:spacing w:after="0" w:line="240" w:lineRule="auto"/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IV. Odbiorcy danych osobowych.</w:t>
      </w:r>
    </w:p>
    <w:p w14:paraId="52CAEA71" w14:textId="77777777" w:rsidR="008D1A33" w:rsidRDefault="008D1A33" w:rsidP="008D1A33">
      <w:pPr>
        <w:spacing w:after="0" w:line="240" w:lineRule="auto"/>
        <w:jc w:val="both"/>
        <w:rPr>
          <w:b/>
          <w:bCs/>
          <w:smallCaps/>
          <w:sz w:val="18"/>
          <w:szCs w:val="18"/>
        </w:rPr>
      </w:pPr>
      <w:r>
        <w:rPr>
          <w:sz w:val="18"/>
          <w:szCs w:val="18"/>
        </w:rPr>
        <w:t>Dane nie będą przekazywane innym podmiotom, z wyjątkiem podmiotów uprawnionych do ich przetwarzania na podstawie przepisów prawa.</w:t>
      </w:r>
    </w:p>
    <w:p w14:paraId="4D90E1D1" w14:textId="77777777" w:rsidR="008D1A33" w:rsidRDefault="008D1A33" w:rsidP="008D1A33">
      <w:pPr>
        <w:spacing w:after="0"/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V. Okres przechowywania danych osobowych.</w:t>
      </w:r>
    </w:p>
    <w:p w14:paraId="4A33F6ED" w14:textId="77777777" w:rsidR="008D1A33" w:rsidRDefault="008D1A33" w:rsidP="008D1A33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1. Pani/Pana dane osobowe będą przechowywane jedynie w okresie niezbędnym do spełnienia celu, dla którego zostały zebrane lub w okresie wskazanym przepisami prawa.</w:t>
      </w:r>
    </w:p>
    <w:p w14:paraId="4694C06F" w14:textId="77777777" w:rsidR="008D1A33" w:rsidRDefault="008D1A33" w:rsidP="008D1A33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Po spełnieniu celu, dla którego Pani/Pana dane zostały zebrane, mogą </w:t>
      </w:r>
      <w:r>
        <w:rPr>
          <w:sz w:val="18"/>
          <w:szCs w:val="18"/>
          <w:lang w:val="it-IT"/>
        </w:rPr>
        <w:t>one by</w:t>
      </w:r>
      <w:r>
        <w:rPr>
          <w:sz w:val="18"/>
          <w:szCs w:val="18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                       i zakresu działania archiwów zakładowych, chyba że przepisy szczególne stanowią inaczej.</w:t>
      </w:r>
    </w:p>
    <w:p w14:paraId="53A73019" w14:textId="77777777" w:rsidR="008D1A33" w:rsidRDefault="008D1A33" w:rsidP="008D1A33">
      <w:pPr>
        <w:spacing w:after="0"/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VI. Prawa osób, których dane dotyczą, w tym dostępu do danych osobowych.</w:t>
      </w:r>
    </w:p>
    <w:p w14:paraId="4FED1DC0" w14:textId="77777777" w:rsidR="008D1A33" w:rsidRDefault="008D1A33" w:rsidP="008D1A33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Na zasadach określonych przepisami RODO, posiada Pani/Pan prawo do żądania od administratora:</w:t>
      </w:r>
    </w:p>
    <w:p w14:paraId="569B3374" w14:textId="77777777" w:rsidR="008D1A33" w:rsidRDefault="008D1A33" w:rsidP="008D1A33">
      <w:pPr>
        <w:tabs>
          <w:tab w:val="left" w:pos="709"/>
        </w:tabs>
        <w:spacing w:after="0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1) dost</w:t>
      </w:r>
      <w:r>
        <w:rPr>
          <w:sz w:val="18"/>
          <w:szCs w:val="18"/>
        </w:rPr>
        <w:t>ę</w:t>
      </w:r>
      <w:r>
        <w:rPr>
          <w:sz w:val="18"/>
          <w:szCs w:val="18"/>
          <w:lang w:val="pt-PT"/>
        </w:rPr>
        <w:t>pu do tre</w:t>
      </w:r>
      <w:proofErr w:type="spellStart"/>
      <w:r>
        <w:rPr>
          <w:sz w:val="18"/>
          <w:szCs w:val="18"/>
        </w:rPr>
        <w:t>ści</w:t>
      </w:r>
      <w:proofErr w:type="spellEnd"/>
      <w:r>
        <w:rPr>
          <w:sz w:val="18"/>
          <w:szCs w:val="18"/>
        </w:rPr>
        <w:t xml:space="preserve"> swoich danych osobowych,</w:t>
      </w:r>
    </w:p>
    <w:p w14:paraId="1B11C7C7" w14:textId="77777777" w:rsidR="008D1A33" w:rsidRDefault="008D1A33" w:rsidP="008D1A33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2) sprostowania (poprawiania) swoich danych osobowych,</w:t>
      </w:r>
    </w:p>
    <w:p w14:paraId="1429E095" w14:textId="77777777" w:rsidR="008D1A33" w:rsidRDefault="008D1A33" w:rsidP="008D1A33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3) usunięcia swoich danych osobowych,</w:t>
      </w:r>
    </w:p>
    <w:p w14:paraId="25996BF4" w14:textId="77777777" w:rsidR="008D1A33" w:rsidRDefault="008D1A33" w:rsidP="008D1A33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4) ograniczenia przetwarzania swoich danych osobowych,</w:t>
      </w:r>
    </w:p>
    <w:p w14:paraId="09CF2F7C" w14:textId="77777777" w:rsidR="008D1A33" w:rsidRDefault="008D1A33" w:rsidP="008D1A33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5) przenoszenia swoich danych osobowych,</w:t>
      </w:r>
    </w:p>
    <w:p w14:paraId="6C5D523B" w14:textId="77777777" w:rsidR="008D1A33" w:rsidRDefault="008D1A33" w:rsidP="008D1A33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 ponadto, posiada Pani/Pan prawo do wniesienia sprzeciwu wobec przetwarzania Pani/Pana danych.</w:t>
      </w:r>
    </w:p>
    <w:p w14:paraId="53288563" w14:textId="77777777" w:rsidR="008D1A33" w:rsidRDefault="008D1A33" w:rsidP="008D1A33">
      <w:pPr>
        <w:spacing w:after="0"/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VII. Prawo do cofnięcia zgody.</w:t>
      </w:r>
    </w:p>
    <w:p w14:paraId="54920CCB" w14:textId="77777777" w:rsidR="008D1A33" w:rsidRDefault="008D1A33" w:rsidP="008D1A33">
      <w:pPr>
        <w:pStyle w:val="Nagwek3"/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1. Jeżeli przetwarzanie danych osobowych odbywa się na podstawie zgody, ma Pan/Pani prawo do cofnięcia zgody.</w:t>
      </w:r>
    </w:p>
    <w:p w14:paraId="02019BD2" w14:textId="77777777" w:rsidR="008D1A33" w:rsidRDefault="008D1A33" w:rsidP="008D1A33">
      <w:pPr>
        <w:pStyle w:val="Nagwek3"/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2. Wycofanie zgody nie ma wpływu na przetwarzanie Pani/Pana danych do momentu jej wycofania.</w:t>
      </w:r>
    </w:p>
    <w:p w14:paraId="12C37320" w14:textId="77777777" w:rsidR="008D1A33" w:rsidRDefault="008D1A33" w:rsidP="008D1A33">
      <w:pPr>
        <w:spacing w:after="0"/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VIII. Prawo wniesienia skargi do organu nadzorczego.</w:t>
      </w:r>
    </w:p>
    <w:p w14:paraId="6F245011" w14:textId="77777777" w:rsidR="008D1A33" w:rsidRDefault="008D1A33" w:rsidP="008D1A33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5F208AEB" w14:textId="77777777" w:rsidR="008D1A33" w:rsidRDefault="008D1A33" w:rsidP="008D1A33">
      <w:pPr>
        <w:spacing w:after="0"/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IX. Informacja o wymogu/dobrowolności podania danych oraz konsekwencjach niepodania danych osobowych.</w:t>
      </w:r>
    </w:p>
    <w:p w14:paraId="7E7E4530" w14:textId="77777777" w:rsidR="008D1A33" w:rsidRDefault="008D1A33" w:rsidP="008D1A33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1. Podanie przez Panią/Pana danych osobowych może być wymogiem:</w:t>
      </w:r>
    </w:p>
    <w:p w14:paraId="4D315140" w14:textId="77777777" w:rsidR="008D1A33" w:rsidRDefault="008D1A33" w:rsidP="008D1A33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1) ustawowym,</w:t>
      </w:r>
    </w:p>
    <w:p w14:paraId="7806E62E" w14:textId="77777777" w:rsidR="008D1A33" w:rsidRDefault="008D1A33" w:rsidP="008D1A33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2) umownym, lub </w:t>
      </w:r>
    </w:p>
    <w:p w14:paraId="3BB95C10" w14:textId="77777777" w:rsidR="008D1A33" w:rsidRDefault="008D1A33" w:rsidP="008D1A33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3) warunkiem zawarcia umowy, do których podania będzie Pani/Pan zobowiązana/y.</w:t>
      </w:r>
    </w:p>
    <w:p w14:paraId="510D9446" w14:textId="77777777" w:rsidR="008D1A33" w:rsidRDefault="008D1A33" w:rsidP="008D1A33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 W przypadku, gdy będzie istniał obowiązek ustawowy, a nie poda Pani/Pan swoich danych, nie będziemy mogli zrealizować zadania ustawowego, co może skutkować konsekwencjami przewidzianymi przepisami prawa.</w:t>
      </w:r>
    </w:p>
    <w:p w14:paraId="10FE1FB1" w14:textId="77777777" w:rsidR="008D1A33" w:rsidRDefault="008D1A33" w:rsidP="008D1A33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3. W przypadku, gdy będzie istniał wymóg umowny, a nie poda Pani/Pan swoich danych, nie będziemy mogli wykonać takiej umowy.</w:t>
      </w:r>
    </w:p>
    <w:p w14:paraId="0012901D" w14:textId="77777777" w:rsidR="008D1A33" w:rsidRDefault="008D1A33" w:rsidP="008D1A33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4. W przypadku, kiedy podanie danych będzie warunkiem zawarcia umowy, a nie poda Pani/Pan swoich danych, nie będziemy mogli zawrzeć takiej umowy.</w:t>
      </w:r>
    </w:p>
    <w:p w14:paraId="632F4E99" w14:textId="77777777" w:rsidR="008D1A33" w:rsidRDefault="008D1A33" w:rsidP="008D1A33">
      <w:pPr>
        <w:spacing w:after="0"/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X. Zautomatyzowane podejmowanie decyzji, profilowanie.</w:t>
      </w:r>
    </w:p>
    <w:p w14:paraId="28E727EA" w14:textId="77777777" w:rsidR="008D1A33" w:rsidRDefault="008D1A33" w:rsidP="008D1A33">
      <w:pPr>
        <w:pStyle w:val="Akapitzlist"/>
        <w:tabs>
          <w:tab w:val="left" w:pos="709"/>
        </w:tabs>
        <w:spacing w:after="0" w:line="276" w:lineRule="auto"/>
        <w:ind w:left="709"/>
        <w:rPr>
          <w:sz w:val="18"/>
          <w:szCs w:val="18"/>
        </w:rPr>
      </w:pPr>
      <w:r>
        <w:rPr>
          <w:sz w:val="18"/>
          <w:szCs w:val="18"/>
        </w:rPr>
        <w:t>Pani/Pana dane osobowe nie będą przetwarzane w sposób zautomatyzowany i nie będą profilowane.</w:t>
      </w:r>
    </w:p>
    <w:p w14:paraId="46F30570" w14:textId="77777777" w:rsidR="008D1A33" w:rsidRDefault="008D1A33" w:rsidP="008D1A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E30DED" w14:textId="77777777" w:rsidR="009926BF" w:rsidRDefault="009926BF"/>
    <w:sectPr w:rsidR="0099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17F2"/>
    <w:multiLevelType w:val="hybridMultilevel"/>
    <w:tmpl w:val="A448F4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E1D78"/>
    <w:multiLevelType w:val="hybridMultilevel"/>
    <w:tmpl w:val="56184E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B55CD"/>
    <w:multiLevelType w:val="hybridMultilevel"/>
    <w:tmpl w:val="DC4E4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BF"/>
    <w:rsid w:val="003559EB"/>
    <w:rsid w:val="008D1A33"/>
    <w:rsid w:val="009926BF"/>
    <w:rsid w:val="00F6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CBE2"/>
  <w15:chartTrackingRefBased/>
  <w15:docId w15:val="{4C90109F-E529-40F2-A64A-08FDB573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A33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1A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D1A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D1A3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D1A33"/>
    <w:pPr>
      <w:spacing w:after="0" w:line="240" w:lineRule="auto"/>
    </w:pPr>
  </w:style>
  <w:style w:type="paragraph" w:styleId="Akapitzlist">
    <w:name w:val="List Paragraph"/>
    <w:qFormat/>
    <w:rsid w:val="008D1A33"/>
    <w:pPr>
      <w:spacing w:line="25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character" w:customStyle="1" w:styleId="Hyperlink1">
    <w:name w:val="Hyperlink.1"/>
    <w:basedOn w:val="Hipercze"/>
    <w:rsid w:val="008D1A33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koczow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Domian</dc:creator>
  <cp:keywords/>
  <dc:description/>
  <cp:lastModifiedBy>Elżbieta Domian</cp:lastModifiedBy>
  <cp:revision>6</cp:revision>
  <cp:lastPrinted>2020-06-09T12:36:00Z</cp:lastPrinted>
  <dcterms:created xsi:type="dcterms:W3CDTF">2020-05-25T12:32:00Z</dcterms:created>
  <dcterms:modified xsi:type="dcterms:W3CDTF">2020-12-10T11:43:00Z</dcterms:modified>
</cp:coreProperties>
</file>